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103"/>
      </w:tblGrid>
      <w:tr w:rsidR="005D3ED4" w:rsidTr="005D3ED4">
        <w:tc>
          <w:tcPr>
            <w:tcW w:w="4786" w:type="dxa"/>
          </w:tcPr>
          <w:p w:rsidR="005D3ED4" w:rsidRPr="005D3ED4" w:rsidRDefault="005D3ED4" w:rsidP="005D3ED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5D3ED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ĐẢNG BỘ TRƯỜNG THPT CHUYÊN</w:t>
            </w:r>
          </w:p>
          <w:p w:rsidR="005D3ED4" w:rsidRPr="005D3ED4" w:rsidRDefault="005D3ED4" w:rsidP="005D3ED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5D3ED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LƯƠNG VĂN TỤY</w:t>
            </w:r>
          </w:p>
          <w:p w:rsidR="005D3ED4" w:rsidRDefault="005D3ED4" w:rsidP="005D3ED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*****</w:t>
            </w:r>
          </w:p>
          <w:p w:rsidR="005D3ED4" w:rsidRPr="005D3ED4" w:rsidRDefault="005D3ED4" w:rsidP="005D3ED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Số:      - KH/ĐU</w:t>
            </w:r>
          </w:p>
        </w:tc>
        <w:tc>
          <w:tcPr>
            <w:tcW w:w="5103" w:type="dxa"/>
          </w:tcPr>
          <w:p w:rsidR="005D3ED4" w:rsidRPr="005D3ED4" w:rsidRDefault="005D3ED4" w:rsidP="005D3ED4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</w:pPr>
            <w:r w:rsidRPr="005D3ED4"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  <w:t>ĐẢNG CỘNG SẢN VIỆT NAM</w:t>
            </w:r>
          </w:p>
          <w:p w:rsidR="005D3ED4" w:rsidRDefault="005D3ED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5D3ED4" w:rsidRDefault="005D3ED4" w:rsidP="005D3ED4">
            <w:pPr>
              <w:jc w:val="right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</w:p>
          <w:p w:rsidR="005D3ED4" w:rsidRPr="005D3ED4" w:rsidRDefault="005D3ED4" w:rsidP="005D3ED4">
            <w:pPr>
              <w:jc w:val="right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5D3ED4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Ninh Bình, ngày 11 tháng 3 năm 2019</w:t>
            </w:r>
          </w:p>
        </w:tc>
      </w:tr>
    </w:tbl>
    <w:p w:rsidR="00A121B2" w:rsidRDefault="00A121B2" w:rsidP="00A121B2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:rsidR="005D3ED4" w:rsidRPr="00A121B2" w:rsidRDefault="005D3ED4" w:rsidP="00A121B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121B2">
        <w:rPr>
          <w:rFonts w:asciiTheme="majorHAnsi" w:hAnsiTheme="majorHAnsi" w:cstheme="majorHAnsi"/>
          <w:b/>
          <w:sz w:val="28"/>
          <w:szCs w:val="28"/>
        </w:rPr>
        <w:t>KẾ HOẠCH</w:t>
      </w:r>
    </w:p>
    <w:p w:rsidR="005D3ED4" w:rsidRPr="005D3ED4" w:rsidRDefault="005D3ED4" w:rsidP="00A121B2">
      <w:pPr>
        <w:jc w:val="center"/>
        <w:rPr>
          <w:rFonts w:asciiTheme="majorHAnsi" w:hAnsiTheme="majorHAnsi" w:cstheme="majorHAnsi"/>
          <w:sz w:val="28"/>
          <w:szCs w:val="28"/>
        </w:rPr>
      </w:pPr>
      <w:r w:rsidRPr="005D3ED4">
        <w:rPr>
          <w:rFonts w:asciiTheme="majorHAnsi" w:hAnsiTheme="majorHAnsi" w:cstheme="majorHAnsi"/>
          <w:sz w:val="28"/>
          <w:szCs w:val="28"/>
        </w:rPr>
        <w:t>MỞ LỚP BỒI DƯỠNG NHẬN THỨC VỀ ĐẢNG NĂM 2019</w:t>
      </w:r>
    </w:p>
    <w:p w:rsidR="005D3ED4" w:rsidRDefault="00A121B2" w:rsidP="00667A79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Thực hiện kế hoạch công tác phát triển đảng năm 2019 của Đảng </w:t>
      </w:r>
      <w:r w:rsidR="00BC5504">
        <w:rPr>
          <w:rFonts w:asciiTheme="majorHAnsi" w:hAnsiTheme="majorHAnsi" w:cstheme="majorHAnsi"/>
          <w:sz w:val="28"/>
          <w:szCs w:val="28"/>
          <w:lang w:val="en-US"/>
        </w:rPr>
        <w:t>Bộ nhà trường</w:t>
      </w:r>
      <w:r>
        <w:rPr>
          <w:rFonts w:asciiTheme="majorHAnsi" w:hAnsiTheme="majorHAnsi" w:cstheme="majorHAnsi"/>
          <w:sz w:val="28"/>
          <w:szCs w:val="28"/>
          <w:lang w:val="en-US"/>
        </w:rPr>
        <w:t>;</w:t>
      </w:r>
    </w:p>
    <w:p w:rsidR="00F47660" w:rsidRDefault="00A121B2" w:rsidP="00667A79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F47660">
        <w:rPr>
          <w:rFonts w:asciiTheme="majorHAnsi" w:hAnsiTheme="majorHAnsi" w:cstheme="majorHAnsi"/>
          <w:sz w:val="28"/>
          <w:szCs w:val="28"/>
          <w:lang w:val="en-US"/>
        </w:rPr>
        <w:t xml:space="preserve">Ban Chấp hành Đảng bộ xây dựng kế hoạch tổ chức mở lớp </w:t>
      </w:r>
      <w:r w:rsidR="004A4B05">
        <w:rPr>
          <w:rFonts w:asciiTheme="majorHAnsi" w:hAnsiTheme="majorHAnsi" w:cstheme="majorHAnsi"/>
          <w:sz w:val="28"/>
          <w:szCs w:val="28"/>
          <w:lang w:val="en-US"/>
        </w:rPr>
        <w:t xml:space="preserve">bồi dưỡng </w:t>
      </w:r>
      <w:r w:rsidR="00F47660">
        <w:rPr>
          <w:rFonts w:asciiTheme="majorHAnsi" w:hAnsiTheme="majorHAnsi" w:cstheme="majorHAnsi"/>
          <w:sz w:val="28"/>
          <w:szCs w:val="28"/>
          <w:lang w:val="en-US"/>
        </w:rPr>
        <w:t xml:space="preserve">nhận thức về Đảng </w:t>
      </w:r>
      <w:r w:rsidR="004A4B05">
        <w:rPr>
          <w:rFonts w:asciiTheme="majorHAnsi" w:hAnsiTheme="majorHAnsi" w:cstheme="majorHAnsi"/>
          <w:sz w:val="28"/>
          <w:szCs w:val="28"/>
          <w:lang w:val="en-US"/>
        </w:rPr>
        <w:t>năm 2019 như sau:</w:t>
      </w:r>
    </w:p>
    <w:p w:rsidR="004A4B05" w:rsidRDefault="004A4B05" w:rsidP="00667A79">
      <w:pPr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 Thời gian: Trong tháng 4</w:t>
      </w:r>
      <w:r w:rsidR="00BC550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(chiều thứ 2 và ngày chủ nhật các tuần). Có thông báo lịch cụ thể sau.</w:t>
      </w:r>
    </w:p>
    <w:p w:rsidR="004A4B05" w:rsidRDefault="004A4B05" w:rsidP="00667A79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>- Địa điểm</w:t>
      </w:r>
      <w:r w:rsidR="00B5380A">
        <w:rPr>
          <w:rFonts w:asciiTheme="majorHAnsi" w:hAnsiTheme="majorHAnsi" w:cstheme="majorHAnsi"/>
          <w:sz w:val="28"/>
          <w:szCs w:val="28"/>
          <w:lang w:val="en-US"/>
        </w:rPr>
        <w:t xml:space="preserve"> hoc</w:t>
      </w:r>
      <w:r>
        <w:rPr>
          <w:rFonts w:asciiTheme="majorHAnsi" w:hAnsiTheme="majorHAnsi" w:cstheme="majorHAnsi"/>
          <w:sz w:val="28"/>
          <w:szCs w:val="28"/>
          <w:lang w:val="en-US"/>
        </w:rPr>
        <w:t>: Trung tâm bồi dưỡng chính trị TP Ninh Bình</w:t>
      </w:r>
      <w:r w:rsidR="00BC5504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BC5504" w:rsidRDefault="004A4B05" w:rsidP="00667A79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- Đối trượng tham dự lớp học: Các </w:t>
      </w:r>
      <w:r w:rsidR="00BC5504">
        <w:rPr>
          <w:rFonts w:asciiTheme="majorHAnsi" w:hAnsiTheme="majorHAnsi" w:cstheme="majorHAnsi"/>
          <w:sz w:val="28"/>
          <w:szCs w:val="28"/>
          <w:lang w:val="en-US"/>
        </w:rPr>
        <w:t>đoàn viên ưu tú khối 12 do</w:t>
      </w:r>
      <w:r w:rsidR="003C630C">
        <w:rPr>
          <w:rFonts w:asciiTheme="majorHAnsi" w:hAnsiTheme="majorHAnsi" w:cstheme="majorHAnsi"/>
          <w:sz w:val="28"/>
          <w:szCs w:val="28"/>
          <w:lang w:val="en-US"/>
        </w:rPr>
        <w:t xml:space="preserve"> chi đoàn và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chi bộ </w:t>
      </w:r>
      <w:r w:rsidR="00BC5504">
        <w:rPr>
          <w:rFonts w:asciiTheme="majorHAnsi" w:hAnsiTheme="majorHAnsi" w:cstheme="majorHAnsi"/>
          <w:sz w:val="28"/>
          <w:szCs w:val="28"/>
          <w:lang w:val="en-US"/>
        </w:rPr>
        <w:t>giới thiệu được Đảng ủy xét</w:t>
      </w:r>
      <w:r w:rsidR="003C630C">
        <w:rPr>
          <w:rFonts w:asciiTheme="majorHAnsi" w:hAnsiTheme="majorHAnsi" w:cstheme="majorHAnsi"/>
          <w:sz w:val="28"/>
          <w:szCs w:val="28"/>
          <w:lang w:val="en-US"/>
        </w:rPr>
        <w:t xml:space="preserve"> duyệt</w:t>
      </w:r>
      <w:r w:rsidR="00BC550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:rsidR="004A4B05" w:rsidRDefault="00BC5504" w:rsidP="00BC5504">
      <w:pPr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4A4B05">
        <w:rPr>
          <w:rFonts w:asciiTheme="majorHAnsi" w:hAnsiTheme="majorHAnsi" w:cstheme="majorHAnsi"/>
          <w:sz w:val="28"/>
          <w:szCs w:val="28"/>
          <w:lang w:val="en-US"/>
        </w:rPr>
        <w:t>Dự kiến số lươ</w:t>
      </w:r>
      <w:r w:rsidR="000C1E7A">
        <w:rPr>
          <w:rFonts w:asciiTheme="majorHAnsi" w:hAnsiTheme="majorHAnsi" w:cstheme="majorHAnsi"/>
          <w:sz w:val="28"/>
          <w:szCs w:val="28"/>
          <w:lang w:val="en-US"/>
        </w:rPr>
        <w:t>̣ng: mỗi chi đoàn</w:t>
      </w:r>
      <w:r w:rsidR="004A4B05">
        <w:rPr>
          <w:rFonts w:asciiTheme="majorHAnsi" w:hAnsiTheme="majorHAnsi" w:cstheme="majorHAnsi"/>
          <w:sz w:val="28"/>
          <w:szCs w:val="28"/>
          <w:lang w:val="en-US"/>
        </w:rPr>
        <w:t xml:space="preserve"> 3- 5</w:t>
      </w:r>
      <w:r w:rsidR="000C1E7A">
        <w:rPr>
          <w:rFonts w:asciiTheme="majorHAnsi" w:hAnsiTheme="majorHAnsi" w:cstheme="majorHAnsi"/>
          <w:sz w:val="28"/>
          <w:szCs w:val="28"/>
          <w:lang w:val="en-US"/>
        </w:rPr>
        <w:t xml:space="preserve"> đoàn viên ưu tú.</w:t>
      </w:r>
    </w:p>
    <w:p w:rsidR="000C1E7A" w:rsidRDefault="000C1E7A" w:rsidP="00667A79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>- Tiêu chuẩn tham dự lớp học:</w:t>
      </w:r>
    </w:p>
    <w:p w:rsidR="00BC5504" w:rsidRDefault="00BC5504" w:rsidP="00667A79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>+ Là học sinh lớp 12, có lực học giỏi lớp 10, 11 và HKI lớp 12;</w:t>
      </w:r>
      <w:r w:rsidR="000C1E7A">
        <w:rPr>
          <w:rFonts w:asciiTheme="majorHAnsi" w:hAnsiTheme="majorHAnsi" w:cstheme="majorHAnsi"/>
          <w:sz w:val="28"/>
          <w:szCs w:val="28"/>
          <w:lang w:val="en-US"/>
        </w:rPr>
        <w:tab/>
      </w:r>
    </w:p>
    <w:p w:rsidR="00BC5504" w:rsidRDefault="000C1E7A" w:rsidP="00BC5504">
      <w:pPr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+ Có nguyện vọng</w:t>
      </w:r>
      <w:r w:rsidR="00BC5504">
        <w:rPr>
          <w:rFonts w:asciiTheme="majorHAnsi" w:hAnsiTheme="majorHAnsi" w:cstheme="majorHAnsi"/>
          <w:sz w:val="28"/>
          <w:szCs w:val="28"/>
          <w:lang w:val="en-US"/>
        </w:rPr>
        <w:t xml:space="preserve"> và có đơn tự nguyện xin tham dự lớp học;</w:t>
      </w:r>
    </w:p>
    <w:p w:rsidR="000C1E7A" w:rsidRDefault="000C1E7A" w:rsidP="00667A79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+ Phẩm chất đạo đức tốt, có lối sống lành mạnh, được tập thể </w:t>
      </w:r>
      <w:r w:rsidR="00BC5504">
        <w:rPr>
          <w:rFonts w:asciiTheme="majorHAnsi" w:hAnsiTheme="majorHAnsi" w:cstheme="majorHAnsi"/>
          <w:sz w:val="28"/>
          <w:szCs w:val="28"/>
          <w:lang w:val="en-US"/>
        </w:rPr>
        <w:t xml:space="preserve">chi đoàn </w:t>
      </w:r>
      <w:r>
        <w:rPr>
          <w:rFonts w:asciiTheme="majorHAnsi" w:hAnsiTheme="majorHAnsi" w:cstheme="majorHAnsi"/>
          <w:sz w:val="28"/>
          <w:szCs w:val="28"/>
          <w:lang w:val="en-US"/>
        </w:rPr>
        <w:t>tín nhiệm;</w:t>
      </w:r>
    </w:p>
    <w:p w:rsidR="003F45F7" w:rsidRDefault="000C1E7A" w:rsidP="00667A79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>+ Chấp hành tốt nội quy, quy chế của nhà trường;</w:t>
      </w:r>
    </w:p>
    <w:p w:rsidR="00BC5504" w:rsidRDefault="000C1E7A" w:rsidP="00BC5504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3B01AA">
        <w:rPr>
          <w:rFonts w:asciiTheme="majorHAnsi" w:hAnsiTheme="majorHAnsi" w:cstheme="majorHAnsi"/>
          <w:sz w:val="28"/>
          <w:szCs w:val="28"/>
          <w:lang w:val="en-US"/>
        </w:rPr>
        <w:t xml:space="preserve">+ Ưu tiên </w:t>
      </w:r>
      <w:r w:rsidR="00BC5504">
        <w:rPr>
          <w:rFonts w:asciiTheme="majorHAnsi" w:hAnsiTheme="majorHAnsi" w:cstheme="majorHAnsi"/>
          <w:sz w:val="28"/>
          <w:szCs w:val="28"/>
          <w:lang w:val="en-US"/>
        </w:rPr>
        <w:t>học sinh có Giải</w:t>
      </w:r>
      <w:r w:rsidR="003B01AA">
        <w:rPr>
          <w:rFonts w:asciiTheme="majorHAnsi" w:hAnsiTheme="majorHAnsi" w:cstheme="majorHAnsi"/>
          <w:sz w:val="28"/>
          <w:szCs w:val="28"/>
          <w:lang w:val="en-US"/>
        </w:rPr>
        <w:t xml:space="preserve"> HSG </w:t>
      </w:r>
      <w:r w:rsidR="00BC5504">
        <w:rPr>
          <w:rFonts w:asciiTheme="majorHAnsi" w:hAnsiTheme="majorHAnsi" w:cstheme="majorHAnsi"/>
          <w:sz w:val="28"/>
          <w:szCs w:val="28"/>
          <w:lang w:val="en-US"/>
        </w:rPr>
        <w:t xml:space="preserve">các </w:t>
      </w:r>
      <w:r w:rsidR="003B01AA">
        <w:rPr>
          <w:rFonts w:asciiTheme="majorHAnsi" w:hAnsiTheme="majorHAnsi" w:cstheme="majorHAnsi"/>
          <w:sz w:val="28"/>
          <w:szCs w:val="28"/>
          <w:lang w:val="en-US"/>
        </w:rPr>
        <w:t>cấp hoặc là cán bộ đoàn, cán bộ lớp</w:t>
      </w:r>
      <w:r w:rsidR="00BC5504">
        <w:rPr>
          <w:rFonts w:asciiTheme="majorHAnsi" w:hAnsiTheme="majorHAnsi" w:cstheme="majorHAnsi"/>
          <w:sz w:val="28"/>
          <w:szCs w:val="28"/>
          <w:lang w:val="en-US"/>
        </w:rPr>
        <w:t>, tích cực tham gia các hoạt động đoàn thể;</w:t>
      </w:r>
    </w:p>
    <w:p w:rsidR="003F45F7" w:rsidRDefault="003F45F7" w:rsidP="00667A79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>Để tổ chức lớp học đảm bảo chất lượng, BCH Đảng bộ yêu cầu:</w:t>
      </w:r>
    </w:p>
    <w:p w:rsidR="003F45F7" w:rsidRDefault="003F45F7" w:rsidP="00667A79">
      <w:pPr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Pr="003F45F7">
        <w:rPr>
          <w:rFonts w:asciiTheme="majorHAnsi" w:hAnsiTheme="majorHAnsi" w:cstheme="majorHAnsi"/>
          <w:sz w:val="28"/>
          <w:szCs w:val="28"/>
          <w:lang w:val="en-US"/>
        </w:rPr>
        <w:t>Các đồng chí được phân công tổ chức lớp chuẩn bị các điều kiện để mở lớp đúng với quy định của Đảng và theo kế hoạch.</w:t>
      </w:r>
    </w:p>
    <w:p w:rsidR="00BC5504" w:rsidRDefault="003F45F7" w:rsidP="00667A79">
      <w:pPr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Các </w:t>
      </w:r>
      <w:r w:rsidR="00C96585">
        <w:rPr>
          <w:rFonts w:asciiTheme="majorHAnsi" w:hAnsiTheme="majorHAnsi" w:cstheme="majorHAnsi"/>
          <w:sz w:val="28"/>
          <w:szCs w:val="28"/>
          <w:lang w:val="en-US"/>
        </w:rPr>
        <w:t>đồng chí GVCN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tiến hành </w:t>
      </w:r>
      <w:r w:rsidR="00BC5504">
        <w:rPr>
          <w:rFonts w:asciiTheme="majorHAnsi" w:hAnsiTheme="majorHAnsi" w:cstheme="majorHAnsi"/>
          <w:sz w:val="28"/>
          <w:szCs w:val="28"/>
          <w:lang w:val="en-US"/>
        </w:rPr>
        <w:t xml:space="preserve">chỉ đạo các Chi đoàn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chọn cử </w:t>
      </w:r>
      <w:r w:rsidR="00667A79">
        <w:rPr>
          <w:rFonts w:asciiTheme="majorHAnsi" w:hAnsiTheme="majorHAnsi" w:cstheme="majorHAnsi"/>
          <w:sz w:val="28"/>
          <w:szCs w:val="28"/>
          <w:lang w:val="en-US"/>
        </w:rPr>
        <w:t xml:space="preserve">những </w:t>
      </w:r>
      <w:r w:rsidR="00BC5504">
        <w:rPr>
          <w:rFonts w:asciiTheme="majorHAnsi" w:hAnsiTheme="majorHAnsi" w:cstheme="majorHAnsi"/>
          <w:sz w:val="28"/>
          <w:szCs w:val="28"/>
          <w:lang w:val="en-US"/>
        </w:rPr>
        <w:t>học sinh có đủ điều kiện nêu trên giới thiệu cho Chi bộ xét duyệt giới thiệu cho Đảng Bộ xem xét.</w:t>
      </w:r>
    </w:p>
    <w:p w:rsidR="003F45F7" w:rsidRDefault="00667A79" w:rsidP="00667A79">
      <w:pPr>
        <w:ind w:firstLine="72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 xml:space="preserve">3. Các danh sách </w:t>
      </w:r>
      <w:r w:rsidR="00C96585">
        <w:rPr>
          <w:rFonts w:asciiTheme="majorHAnsi" w:hAnsiTheme="majorHAnsi" w:cstheme="majorHAnsi"/>
          <w:sz w:val="28"/>
          <w:szCs w:val="28"/>
          <w:lang w:val="en-US"/>
        </w:rPr>
        <w:t xml:space="preserve">đăng ký </w:t>
      </w:r>
      <w:r w:rsidR="00045289">
        <w:rPr>
          <w:rFonts w:asciiTheme="majorHAnsi" w:hAnsiTheme="majorHAnsi" w:cstheme="majorHAnsi"/>
          <w:sz w:val="28"/>
          <w:szCs w:val="28"/>
          <w:lang w:val="en-US"/>
        </w:rPr>
        <w:t>nộp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về văn phòng Đảng ủy hoặc nộp cho đ/c Chính chậm nhất </w:t>
      </w:r>
      <w:r w:rsidRPr="00667A79">
        <w:rPr>
          <w:rFonts w:asciiTheme="majorHAnsi" w:hAnsiTheme="majorHAnsi" w:cstheme="majorHAnsi"/>
          <w:b/>
          <w:sz w:val="28"/>
          <w:szCs w:val="28"/>
          <w:lang w:val="en-US"/>
        </w:rPr>
        <w:t>ngày 28/3/2019.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B5380A" w:rsidTr="00DE3342">
        <w:tc>
          <w:tcPr>
            <w:tcW w:w="5069" w:type="dxa"/>
          </w:tcPr>
          <w:p w:rsidR="00B5380A" w:rsidRPr="00B5380A" w:rsidRDefault="00B5380A" w:rsidP="003F45F7">
            <w:pPr>
              <w:rPr>
                <w:rFonts w:asciiTheme="majorHAnsi" w:hAnsiTheme="majorHAnsi" w:cstheme="majorHAnsi"/>
                <w:i/>
                <w:sz w:val="28"/>
                <w:szCs w:val="28"/>
                <w:u w:val="single"/>
                <w:lang w:val="en-US"/>
              </w:rPr>
            </w:pPr>
            <w:r w:rsidRPr="00B5380A">
              <w:rPr>
                <w:rFonts w:asciiTheme="majorHAnsi" w:hAnsiTheme="majorHAnsi" w:cstheme="majorHAnsi"/>
                <w:i/>
                <w:sz w:val="28"/>
                <w:szCs w:val="28"/>
                <w:u w:val="single"/>
                <w:lang w:val="en-US"/>
              </w:rPr>
              <w:t>Nơi nhận:</w:t>
            </w:r>
          </w:p>
          <w:p w:rsidR="00B5380A" w:rsidRPr="00BC5504" w:rsidRDefault="00B5380A" w:rsidP="003F45F7">
            <w:pPr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BC5504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- Các chi bộ trực thuộc,</w:t>
            </w:r>
          </w:p>
          <w:p w:rsidR="00B5380A" w:rsidRDefault="00B5380A" w:rsidP="003F45F7">
            <w:pPr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BC5504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- Đoàn TN,</w:t>
            </w:r>
          </w:p>
          <w:p w:rsidR="00BC5504" w:rsidRPr="00BC5504" w:rsidRDefault="00BC5504" w:rsidP="003F45F7">
            <w:pPr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- GVCN</w:t>
            </w:r>
          </w:p>
          <w:p w:rsidR="00B5380A" w:rsidRDefault="00B5380A" w:rsidP="003F45F7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C5504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- Lưu VPĐU.</w:t>
            </w:r>
          </w:p>
        </w:tc>
        <w:tc>
          <w:tcPr>
            <w:tcW w:w="5069" w:type="dxa"/>
          </w:tcPr>
          <w:p w:rsidR="00B5380A" w:rsidRDefault="00B5380A" w:rsidP="00B5380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5380A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T/M BCH ĐẢNG BỘ</w:t>
            </w:r>
          </w:p>
          <w:p w:rsidR="00B5380A" w:rsidRDefault="00B5380A" w:rsidP="00B5380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BÍ THƯ</w:t>
            </w:r>
          </w:p>
          <w:p w:rsidR="00B5380A" w:rsidRDefault="00B5380A" w:rsidP="00B5380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5380A" w:rsidRDefault="00B5380A" w:rsidP="00B5380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5380A" w:rsidRDefault="00B5380A" w:rsidP="00B5380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5380A" w:rsidRDefault="00B5380A" w:rsidP="00B5380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5380A" w:rsidRPr="00B5380A" w:rsidRDefault="00B5380A" w:rsidP="00B5380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5380A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Đinh Văn Khâm</w:t>
            </w:r>
          </w:p>
        </w:tc>
      </w:tr>
    </w:tbl>
    <w:p w:rsidR="00667A79" w:rsidRDefault="00667A79" w:rsidP="003F45F7">
      <w:pPr>
        <w:ind w:firstLine="720"/>
        <w:rPr>
          <w:rFonts w:asciiTheme="majorHAnsi" w:hAnsiTheme="majorHAnsi" w:cstheme="majorHAnsi"/>
          <w:sz w:val="28"/>
          <w:szCs w:val="28"/>
          <w:lang w:val="en-US"/>
        </w:rPr>
      </w:pPr>
    </w:p>
    <w:p w:rsidR="00667A79" w:rsidRPr="003F45F7" w:rsidRDefault="00667A79" w:rsidP="003F45F7">
      <w:pPr>
        <w:ind w:firstLine="720"/>
        <w:rPr>
          <w:rFonts w:asciiTheme="majorHAnsi" w:hAnsiTheme="majorHAnsi" w:cstheme="majorHAnsi"/>
          <w:sz w:val="28"/>
          <w:szCs w:val="28"/>
          <w:lang w:val="en-US"/>
        </w:rPr>
      </w:pPr>
    </w:p>
    <w:p w:rsidR="003F45F7" w:rsidRPr="003F45F7" w:rsidRDefault="003F45F7" w:rsidP="003F45F7">
      <w:pPr>
        <w:rPr>
          <w:rFonts w:asciiTheme="majorHAnsi" w:hAnsiTheme="majorHAnsi" w:cstheme="majorHAnsi"/>
          <w:sz w:val="28"/>
          <w:szCs w:val="28"/>
          <w:lang w:val="en-US"/>
        </w:rPr>
      </w:pPr>
    </w:p>
    <w:sectPr w:rsidR="003F45F7" w:rsidRPr="003F45F7" w:rsidSect="00667A79">
      <w:pgSz w:w="11906" w:h="16838"/>
      <w:pgMar w:top="1134" w:right="73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4587"/>
    <w:multiLevelType w:val="hybridMultilevel"/>
    <w:tmpl w:val="EF20438A"/>
    <w:lvl w:ilvl="0" w:tplc="D5F2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D3ED4"/>
    <w:rsid w:val="00045289"/>
    <w:rsid w:val="000C1E7A"/>
    <w:rsid w:val="0023688E"/>
    <w:rsid w:val="003B01AA"/>
    <w:rsid w:val="003C630C"/>
    <w:rsid w:val="003F45F7"/>
    <w:rsid w:val="004A4B05"/>
    <w:rsid w:val="005405A2"/>
    <w:rsid w:val="005D3ED4"/>
    <w:rsid w:val="00633F34"/>
    <w:rsid w:val="00667A79"/>
    <w:rsid w:val="00985FE4"/>
    <w:rsid w:val="00A121B2"/>
    <w:rsid w:val="00B5380A"/>
    <w:rsid w:val="00BC5504"/>
    <w:rsid w:val="00C96585"/>
    <w:rsid w:val="00CF2F78"/>
    <w:rsid w:val="00DE3342"/>
    <w:rsid w:val="00F4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4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MayTinhDucDung</cp:lastModifiedBy>
  <cp:revision>8</cp:revision>
  <cp:lastPrinted>2019-03-11T03:32:00Z</cp:lastPrinted>
  <dcterms:created xsi:type="dcterms:W3CDTF">2019-03-11T02:19:00Z</dcterms:created>
  <dcterms:modified xsi:type="dcterms:W3CDTF">2019-03-18T03:18:00Z</dcterms:modified>
</cp:coreProperties>
</file>